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27" w:rsidRDefault="00D42327">
      <w:pPr>
        <w:tabs>
          <w:tab w:val="left" w:pos="6237"/>
        </w:tabs>
        <w:ind w:left="-284"/>
        <w:jc w:val="both"/>
        <w:rPr>
          <w:b/>
        </w:rPr>
      </w:pPr>
      <w:bookmarkStart w:id="0" w:name="_GoBack"/>
      <w:bookmarkEnd w:id="0"/>
    </w:p>
    <w:p w:rsidR="00B7376F" w:rsidRDefault="00D42327" w:rsidP="00D42327">
      <w:pPr>
        <w:tabs>
          <w:tab w:val="left" w:pos="6237"/>
        </w:tabs>
        <w:ind w:left="-284"/>
        <w:jc w:val="center"/>
        <w:rPr>
          <w:b/>
        </w:rPr>
      </w:pPr>
      <w:r>
        <w:rPr>
          <w:b/>
        </w:rPr>
        <w:t>DSO BENE-BUS</w:t>
      </w:r>
      <w:r w:rsidR="00B7376F">
        <w:rPr>
          <w:b/>
        </w:rPr>
        <w:t>, Masarykovo náměstí 100, 256 01  Benešov,</w:t>
      </w:r>
    </w:p>
    <w:p w:rsidR="00B7376F" w:rsidRDefault="00B7376F" w:rsidP="00D42327">
      <w:pPr>
        <w:pBdr>
          <w:bottom w:val="single" w:sz="6" w:space="1" w:color="auto"/>
        </w:pBdr>
        <w:tabs>
          <w:tab w:val="left" w:pos="6237"/>
        </w:tabs>
        <w:ind w:left="-284"/>
        <w:jc w:val="center"/>
        <w:rPr>
          <w:b/>
        </w:rPr>
      </w:pPr>
      <w:r>
        <w:rPr>
          <w:b/>
        </w:rPr>
        <w:t xml:space="preserve"> IČ: 75120321</w:t>
      </w:r>
    </w:p>
    <w:p w:rsidR="00B7376F" w:rsidRDefault="00B7376F" w:rsidP="00D42327">
      <w:pPr>
        <w:tabs>
          <w:tab w:val="left" w:pos="6237"/>
        </w:tabs>
        <w:ind w:left="-284"/>
        <w:jc w:val="center"/>
        <w:rPr>
          <w:b/>
        </w:rPr>
      </w:pPr>
    </w:p>
    <w:p w:rsidR="00B7376F" w:rsidRDefault="00B7376F" w:rsidP="00D42327">
      <w:pPr>
        <w:tabs>
          <w:tab w:val="left" w:pos="6237"/>
        </w:tabs>
        <w:ind w:left="-284"/>
        <w:jc w:val="center"/>
        <w:rPr>
          <w:b/>
        </w:rPr>
      </w:pPr>
    </w:p>
    <w:p w:rsidR="00D42327" w:rsidRDefault="00B7376F" w:rsidP="00D42327">
      <w:pPr>
        <w:tabs>
          <w:tab w:val="left" w:pos="6237"/>
        </w:tabs>
        <w:ind w:left="-284"/>
        <w:jc w:val="center"/>
        <w:rPr>
          <w:b/>
        </w:rPr>
      </w:pPr>
      <w:r>
        <w:rPr>
          <w:b/>
        </w:rPr>
        <w:t>O Z N Á M E N Í</w:t>
      </w:r>
      <w:r w:rsidR="0008402F">
        <w:rPr>
          <w:b/>
        </w:rPr>
        <w:t xml:space="preserve">   O   Z V E Ř E J N Ě N Í</w:t>
      </w:r>
    </w:p>
    <w:p w:rsidR="00C47E6F" w:rsidRDefault="00C47E6F" w:rsidP="00D42327">
      <w:pPr>
        <w:tabs>
          <w:tab w:val="left" w:pos="6237"/>
        </w:tabs>
        <w:ind w:left="-284"/>
        <w:jc w:val="center"/>
        <w:rPr>
          <w:b/>
        </w:rPr>
      </w:pPr>
    </w:p>
    <w:p w:rsidR="00C47E6F" w:rsidRDefault="00C47E6F" w:rsidP="00D42327">
      <w:pPr>
        <w:tabs>
          <w:tab w:val="left" w:pos="6237"/>
        </w:tabs>
        <w:ind w:left="-284"/>
        <w:jc w:val="center"/>
        <w:rPr>
          <w:b/>
        </w:rPr>
      </w:pPr>
      <w:r>
        <w:rPr>
          <w:b/>
        </w:rPr>
        <w:t>schválených dokumentů</w:t>
      </w:r>
    </w:p>
    <w:p w:rsidR="00B7376F" w:rsidRDefault="00B7376F" w:rsidP="00D42327">
      <w:pPr>
        <w:tabs>
          <w:tab w:val="left" w:pos="6237"/>
        </w:tabs>
        <w:ind w:left="-284"/>
        <w:jc w:val="center"/>
        <w:rPr>
          <w:b/>
        </w:rPr>
      </w:pPr>
    </w:p>
    <w:p w:rsidR="00B7376F" w:rsidRDefault="00B7376F" w:rsidP="00D42327">
      <w:pPr>
        <w:tabs>
          <w:tab w:val="left" w:pos="6237"/>
        </w:tabs>
        <w:ind w:left="-284"/>
        <w:jc w:val="center"/>
        <w:rPr>
          <w:b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b/>
        </w:rPr>
      </w:pPr>
    </w:p>
    <w:p w:rsidR="00D42327" w:rsidRPr="0008402F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</w:t>
      </w:r>
      <w:r w:rsidR="00D42327" w:rsidRPr="0008402F">
        <w:rPr>
          <w:b/>
          <w:sz w:val="24"/>
          <w:szCs w:val="24"/>
        </w:rPr>
        <w:t xml:space="preserve">třednědobý výhled rozpočtu na roky </w:t>
      </w:r>
      <w:r w:rsidR="00985B34">
        <w:rPr>
          <w:b/>
          <w:sz w:val="24"/>
          <w:szCs w:val="24"/>
        </w:rPr>
        <w:t>2020 - 2022</w:t>
      </w:r>
    </w:p>
    <w:p w:rsidR="00D42327" w:rsidRPr="0008402F" w:rsidRDefault="00D42327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</w:p>
    <w:p w:rsidR="00C47E6F" w:rsidRPr="0008402F" w:rsidRDefault="0008402F" w:rsidP="00C47E6F">
      <w:pPr>
        <w:tabs>
          <w:tab w:val="left" w:pos="6237"/>
        </w:tabs>
        <w:jc w:val="both"/>
        <w:rPr>
          <w:b/>
          <w:sz w:val="24"/>
          <w:szCs w:val="24"/>
        </w:rPr>
      </w:pPr>
      <w:r w:rsidRPr="0008402F">
        <w:rPr>
          <w:b/>
          <w:sz w:val="24"/>
          <w:szCs w:val="24"/>
        </w:rPr>
        <w:t xml:space="preserve"> </w:t>
      </w:r>
      <w:r w:rsidR="00C47E6F">
        <w:rPr>
          <w:b/>
          <w:sz w:val="24"/>
          <w:szCs w:val="24"/>
        </w:rPr>
        <w:t>R</w:t>
      </w:r>
      <w:r w:rsidR="00D42327" w:rsidRPr="0008402F">
        <w:rPr>
          <w:b/>
          <w:sz w:val="24"/>
          <w:szCs w:val="24"/>
        </w:rPr>
        <w:t xml:space="preserve">ozpočet na rok </w:t>
      </w:r>
      <w:r w:rsidR="00985B34">
        <w:rPr>
          <w:b/>
          <w:sz w:val="24"/>
          <w:szCs w:val="24"/>
        </w:rPr>
        <w:t>2019</w:t>
      </w:r>
      <w:r w:rsidR="00C47E6F">
        <w:rPr>
          <w:b/>
          <w:sz w:val="24"/>
          <w:szCs w:val="24"/>
        </w:rPr>
        <w:t xml:space="preserve"> </w:t>
      </w:r>
    </w:p>
    <w:p w:rsidR="00D42327" w:rsidRPr="0008402F" w:rsidRDefault="00D42327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</w:p>
    <w:p w:rsidR="00D42327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</w:t>
      </w:r>
      <w:r w:rsidR="00D42327" w:rsidRPr="0008402F">
        <w:rPr>
          <w:b/>
          <w:sz w:val="24"/>
          <w:szCs w:val="24"/>
        </w:rPr>
        <w:t>ávěrečný účet za rok 201</w:t>
      </w:r>
      <w:r>
        <w:rPr>
          <w:b/>
          <w:sz w:val="24"/>
          <w:szCs w:val="24"/>
        </w:rPr>
        <w:t>7</w:t>
      </w:r>
    </w:p>
    <w:p w:rsidR="00C47E6F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</w:p>
    <w:p w:rsidR="00C47E6F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Zpráva o přezkoumání hospodaření za rok 2017</w:t>
      </w:r>
    </w:p>
    <w:p w:rsidR="00D42327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47E6F" w:rsidRPr="0008402F" w:rsidRDefault="00C47E6F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C47E6F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výše uvedené dokumenty jsou </w:t>
      </w:r>
      <w:r w:rsidR="0008402F">
        <w:rPr>
          <w:sz w:val="24"/>
          <w:szCs w:val="24"/>
        </w:rPr>
        <w:t xml:space="preserve">v elektronické podobě </w:t>
      </w:r>
      <w:r>
        <w:rPr>
          <w:sz w:val="24"/>
          <w:szCs w:val="24"/>
        </w:rPr>
        <w:t xml:space="preserve">zveřejněny </w:t>
      </w:r>
      <w:r w:rsidR="00C47E6F">
        <w:rPr>
          <w:sz w:val="24"/>
          <w:szCs w:val="24"/>
        </w:rPr>
        <w:t xml:space="preserve">na stránce </w:t>
      </w:r>
    </w:p>
    <w:p w:rsidR="00C47E6F" w:rsidRDefault="00C47E6F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BD691B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  <w:hyperlink r:id="rId4" w:history="1">
        <w:r w:rsidRPr="00987324">
          <w:rPr>
            <w:rStyle w:val="Hypertextovodkaz"/>
            <w:b/>
            <w:sz w:val="24"/>
            <w:szCs w:val="24"/>
          </w:rPr>
          <w:t>www.bene</w:t>
        </w:r>
        <w:r w:rsidRPr="00987324">
          <w:rPr>
            <w:rStyle w:val="Hypertextovodkaz"/>
            <w:b/>
            <w:sz w:val="24"/>
            <w:szCs w:val="24"/>
          </w:rPr>
          <w:t>b</w:t>
        </w:r>
        <w:r w:rsidRPr="00987324">
          <w:rPr>
            <w:rStyle w:val="Hypertextovodkaz"/>
            <w:b/>
            <w:sz w:val="24"/>
            <w:szCs w:val="24"/>
          </w:rPr>
          <w:t>us.cz</w:t>
        </w:r>
      </w:hyperlink>
    </w:p>
    <w:p w:rsidR="00BD691B" w:rsidRDefault="00BD691B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</w:p>
    <w:p w:rsidR="00BD691B" w:rsidRPr="00C47E6F" w:rsidRDefault="00BD691B">
      <w:pPr>
        <w:tabs>
          <w:tab w:val="left" w:pos="6237"/>
        </w:tabs>
        <w:ind w:left="-284"/>
        <w:jc w:val="both"/>
        <w:rPr>
          <w:b/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Do dokumentů v listinné podobě je možno nahlédnout na adrese</w:t>
      </w: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  <w:r w:rsidRPr="00D42327">
        <w:rPr>
          <w:b/>
          <w:szCs w:val="28"/>
        </w:rPr>
        <w:t>Masarykovo náměstí 1, Benešov, č. dveří 510</w:t>
      </w:r>
      <w:r>
        <w:rPr>
          <w:sz w:val="24"/>
          <w:szCs w:val="24"/>
        </w:rPr>
        <w:t xml:space="preserve"> </w:t>
      </w: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ve dnech pondělí – čtvrtek od 8.00 do 14.00 hod.</w:t>
      </w: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P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b/>
        </w:rPr>
      </w:pPr>
    </w:p>
    <w:p w:rsidR="00D42327" w:rsidRDefault="00D42327">
      <w:pPr>
        <w:tabs>
          <w:tab w:val="left" w:pos="6237"/>
        </w:tabs>
        <w:ind w:left="-284"/>
        <w:jc w:val="both"/>
        <w:rPr>
          <w:b/>
        </w:rPr>
      </w:pPr>
    </w:p>
    <w:p w:rsidR="00D42327" w:rsidRPr="00D42327" w:rsidRDefault="00D42327">
      <w:pPr>
        <w:tabs>
          <w:tab w:val="left" w:pos="6237"/>
        </w:tabs>
        <w:ind w:left="-284"/>
        <w:jc w:val="both"/>
        <w:rPr>
          <w:sz w:val="24"/>
          <w:szCs w:val="24"/>
        </w:rPr>
      </w:pPr>
    </w:p>
    <w:sectPr w:rsidR="00D42327" w:rsidRPr="00D423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7D"/>
    <w:rsid w:val="0008402F"/>
    <w:rsid w:val="000A25D5"/>
    <w:rsid w:val="000A6A0F"/>
    <w:rsid w:val="001225B3"/>
    <w:rsid w:val="00147504"/>
    <w:rsid w:val="00244B70"/>
    <w:rsid w:val="002C6DAB"/>
    <w:rsid w:val="00376698"/>
    <w:rsid w:val="003B00E4"/>
    <w:rsid w:val="00427C2A"/>
    <w:rsid w:val="004571A2"/>
    <w:rsid w:val="004B1D3C"/>
    <w:rsid w:val="005752A3"/>
    <w:rsid w:val="005B1F8B"/>
    <w:rsid w:val="005E30CF"/>
    <w:rsid w:val="00626D30"/>
    <w:rsid w:val="0063034F"/>
    <w:rsid w:val="00651691"/>
    <w:rsid w:val="00711536"/>
    <w:rsid w:val="0074091A"/>
    <w:rsid w:val="00804E93"/>
    <w:rsid w:val="00831C14"/>
    <w:rsid w:val="008962F0"/>
    <w:rsid w:val="008B7D1D"/>
    <w:rsid w:val="009322F6"/>
    <w:rsid w:val="00985B34"/>
    <w:rsid w:val="00A1567D"/>
    <w:rsid w:val="00A43C61"/>
    <w:rsid w:val="00A74D09"/>
    <w:rsid w:val="00AB5B02"/>
    <w:rsid w:val="00B31463"/>
    <w:rsid w:val="00B7376F"/>
    <w:rsid w:val="00BC26D5"/>
    <w:rsid w:val="00BD691B"/>
    <w:rsid w:val="00C328AB"/>
    <w:rsid w:val="00C47E6F"/>
    <w:rsid w:val="00C85B55"/>
    <w:rsid w:val="00D033C8"/>
    <w:rsid w:val="00D100D9"/>
    <w:rsid w:val="00D42327"/>
    <w:rsid w:val="00D44CA8"/>
    <w:rsid w:val="00DB01C0"/>
    <w:rsid w:val="00DC2D9F"/>
    <w:rsid w:val="00E04D26"/>
    <w:rsid w:val="00E16874"/>
    <w:rsid w:val="00E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EA95-100F-4A34-ACE8-9C0201B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8"/>
    </w:rPr>
  </w:style>
  <w:style w:type="paragraph" w:styleId="Nadpis1">
    <w:name w:val="heading 1"/>
    <w:basedOn w:val="Normln"/>
    <w:next w:val="Normln"/>
    <w:qFormat/>
    <w:pPr>
      <w:keepNext/>
      <w:tabs>
        <w:tab w:val="left" w:pos="6237"/>
      </w:tabs>
      <w:ind w:left="-284"/>
      <w:jc w:val="both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ind w:left="-284"/>
      <w:jc w:val="center"/>
    </w:pPr>
    <w:rPr>
      <w:b/>
    </w:rPr>
  </w:style>
  <w:style w:type="paragraph" w:styleId="Podtitul">
    <w:name w:val="Subtitle"/>
    <w:basedOn w:val="Normln"/>
    <w:qFormat/>
    <w:pPr>
      <w:ind w:left="-284"/>
      <w:jc w:val="center"/>
    </w:pPr>
    <w:rPr>
      <w:b/>
    </w:rPr>
  </w:style>
  <w:style w:type="paragraph" w:styleId="Textbubliny">
    <w:name w:val="Balloon Text"/>
    <w:basedOn w:val="Normln"/>
    <w:link w:val="TextbublinyChar"/>
    <w:rsid w:val="00457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571A2"/>
    <w:rPr>
      <w:rFonts w:ascii="Segoe UI" w:hAnsi="Segoe UI" w:cs="Segoe UI"/>
      <w:sz w:val="18"/>
      <w:szCs w:val="18"/>
    </w:rPr>
  </w:style>
  <w:style w:type="character" w:styleId="Hypertextovodkaz">
    <w:name w:val="Hyperlink"/>
    <w:rsid w:val="00BD691B"/>
    <w:rPr>
      <w:color w:val="0563C1"/>
      <w:u w:val="single"/>
    </w:rPr>
  </w:style>
  <w:style w:type="character" w:styleId="Sledovanodkaz">
    <w:name w:val="FollowedHyperlink"/>
    <w:rsid w:val="00BD69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eb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obcí BENE-BUS</vt:lpstr>
    </vt:vector>
  </TitlesOfParts>
  <Company> </Company>
  <LinksUpToDate>false</LinksUpToDate>
  <CharactersWithSpaces>621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http://www.benebus.cz/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obcí BENE-BUS</dc:title>
  <dc:subject/>
  <dc:creator>MÚ Benešov</dc:creator>
  <cp:keywords/>
  <dc:description/>
  <cp:lastModifiedBy>uzivatel</cp:lastModifiedBy>
  <cp:revision>2</cp:revision>
  <cp:lastPrinted>2017-12-11T12:11:00Z</cp:lastPrinted>
  <dcterms:created xsi:type="dcterms:W3CDTF">2018-12-21T07:21:00Z</dcterms:created>
  <dcterms:modified xsi:type="dcterms:W3CDTF">2018-12-21T07:21:00Z</dcterms:modified>
</cp:coreProperties>
</file>